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0B5" w:rsidRDefault="00DB10B5" w:rsidP="00DB10B5">
      <w:pPr>
        <w:pStyle w:val="a4"/>
        <w:shd w:val="clear" w:color="auto" w:fill="FFFFFF"/>
        <w:spacing w:line="270" w:lineRule="atLeast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rStyle w:val="a5"/>
          <w:rFonts w:ascii="Arial" w:hAnsi="Arial" w:cs="Arial"/>
          <w:color w:val="444444"/>
          <w:sz w:val="18"/>
          <w:szCs w:val="18"/>
        </w:rPr>
        <w:t xml:space="preserve">НЕКОТОРЫЕ РЕКОМЕНДАЦИИ ПО ОРГАНИЗАЦИИ ОБУЧЕНИЯ ДЕТЕЙ </w:t>
      </w:r>
      <w:r>
        <w:rPr>
          <w:rFonts w:ascii="Arial" w:hAnsi="Arial" w:cs="Arial"/>
          <w:b/>
          <w:bCs/>
          <w:color w:val="444444"/>
          <w:sz w:val="18"/>
          <w:szCs w:val="18"/>
        </w:rPr>
        <w:br/>
      </w:r>
      <w:r>
        <w:rPr>
          <w:rStyle w:val="a5"/>
          <w:rFonts w:ascii="Arial" w:hAnsi="Arial" w:cs="Arial"/>
          <w:color w:val="444444"/>
          <w:sz w:val="18"/>
          <w:szCs w:val="18"/>
        </w:rPr>
        <w:t>С МЕНТАЛЬНЫМИ НАРУШЕНИЯМИ  В ИНКЛЮЗИВНОМ ОБРАЗОВАНИИ</w:t>
      </w:r>
    </w:p>
    <w:p w:rsidR="00DB10B5" w:rsidRDefault="00DB10B5" w:rsidP="00DB10B5">
      <w:pPr>
        <w:pStyle w:val="a4"/>
        <w:shd w:val="clear" w:color="auto" w:fill="FFFFFF"/>
        <w:spacing w:line="270" w:lineRule="atLeast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 </w:t>
      </w:r>
    </w:p>
    <w:p w:rsidR="00DB10B5" w:rsidRDefault="00DB10B5" w:rsidP="00DB10B5">
      <w:pPr>
        <w:pStyle w:val="a4"/>
        <w:shd w:val="clear" w:color="auto" w:fill="FFFFFF"/>
        <w:spacing w:line="270" w:lineRule="atLeast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Лебедева А. В. </w:t>
      </w:r>
      <w:r>
        <w:rPr>
          <w:rFonts w:ascii="Arial" w:hAnsi="Arial" w:cs="Arial"/>
          <w:color w:val="444444"/>
          <w:sz w:val="18"/>
          <w:szCs w:val="18"/>
        </w:rPr>
        <w:br/>
      </w:r>
      <w:r>
        <w:rPr>
          <w:rStyle w:val="a3"/>
          <w:rFonts w:ascii="Arial" w:hAnsi="Arial" w:cs="Arial"/>
          <w:color w:val="444444"/>
          <w:sz w:val="18"/>
          <w:szCs w:val="18"/>
        </w:rPr>
        <w:t xml:space="preserve">Россия, </w:t>
      </w:r>
      <w:proofErr w:type="gramStart"/>
      <w:r>
        <w:rPr>
          <w:rStyle w:val="a3"/>
          <w:rFonts w:ascii="Arial" w:hAnsi="Arial" w:cs="Arial"/>
          <w:color w:val="444444"/>
          <w:sz w:val="18"/>
          <w:szCs w:val="18"/>
        </w:rPr>
        <w:t>г</w:t>
      </w:r>
      <w:proofErr w:type="gramEnd"/>
      <w:r>
        <w:rPr>
          <w:rStyle w:val="a3"/>
          <w:rFonts w:ascii="Arial" w:hAnsi="Arial" w:cs="Arial"/>
          <w:color w:val="444444"/>
          <w:sz w:val="18"/>
          <w:szCs w:val="18"/>
        </w:rPr>
        <w:t>. Москва, ГАОУ ВПО МИОО</w:t>
      </w:r>
    </w:p>
    <w:p w:rsidR="00DB10B5" w:rsidRDefault="00DB10B5" w:rsidP="00DB10B5">
      <w:pPr>
        <w:pStyle w:val="a4"/>
        <w:shd w:val="clear" w:color="auto" w:fill="FFFFFF"/>
        <w:spacing w:line="270" w:lineRule="atLeast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 </w:t>
      </w:r>
    </w:p>
    <w:p w:rsidR="00DB10B5" w:rsidRDefault="00DB10B5" w:rsidP="00DB10B5">
      <w:pPr>
        <w:pStyle w:val="a4"/>
        <w:shd w:val="clear" w:color="auto" w:fill="FFFFFF"/>
        <w:spacing w:line="270" w:lineRule="atLeast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rStyle w:val="a3"/>
          <w:rFonts w:ascii="Arial" w:hAnsi="Arial" w:cs="Arial"/>
          <w:b/>
          <w:bCs/>
          <w:color w:val="444444"/>
          <w:sz w:val="18"/>
          <w:szCs w:val="18"/>
        </w:rPr>
        <w:t>Инклюзивное образование: практика, исследования, методология: Сб. материалов II Международной научно-практической конференции</w:t>
      </w:r>
      <w:proofErr w:type="gramStart"/>
      <w:r>
        <w:rPr>
          <w:rStyle w:val="a3"/>
          <w:rFonts w:ascii="Arial" w:hAnsi="Arial" w:cs="Arial"/>
          <w:b/>
          <w:bCs/>
          <w:color w:val="444444"/>
          <w:sz w:val="18"/>
          <w:szCs w:val="18"/>
        </w:rPr>
        <w:t xml:space="preserve"> / О</w:t>
      </w:r>
      <w:proofErr w:type="gramEnd"/>
      <w:r>
        <w:rPr>
          <w:rStyle w:val="a3"/>
          <w:rFonts w:ascii="Arial" w:hAnsi="Arial" w:cs="Arial"/>
          <w:b/>
          <w:bCs/>
          <w:color w:val="444444"/>
          <w:sz w:val="18"/>
          <w:szCs w:val="18"/>
        </w:rPr>
        <w:t>тв. ред. Алехина С. В. М.: МГППУ, 2013</w:t>
      </w:r>
    </w:p>
    <w:p w:rsidR="00DB10B5" w:rsidRDefault="00DB10B5" w:rsidP="00DB10B5">
      <w:pPr>
        <w:pStyle w:val="a4"/>
        <w:shd w:val="clear" w:color="auto" w:fill="FFFFFF"/>
        <w:spacing w:line="270" w:lineRule="atLeast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 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Право ребенка с ограниченными возможностями здоровья (ОВЗ) на получение образования закреплено в ряде </w:t>
      </w:r>
      <w:r>
        <w:rPr>
          <w:rStyle w:val="a3"/>
          <w:rFonts w:ascii="Arial" w:hAnsi="Arial" w:cs="Arial"/>
          <w:color w:val="444444"/>
          <w:sz w:val="18"/>
          <w:szCs w:val="18"/>
        </w:rPr>
        <w:t xml:space="preserve">нормативных </w:t>
      </w:r>
      <w:r>
        <w:rPr>
          <w:rFonts w:ascii="Arial" w:hAnsi="Arial" w:cs="Arial"/>
          <w:color w:val="444444"/>
          <w:sz w:val="18"/>
          <w:szCs w:val="18"/>
        </w:rPr>
        <w:t xml:space="preserve">правовых международных и государственных документов [1,2,3,5,6,7,8]. К ожидаемым результатам реализации государственной программы Российской Федерации «Доступная среда» относится «увеличение количества школ, в которых создана универсальная </w:t>
      </w:r>
      <w:proofErr w:type="spellStart"/>
      <w:r>
        <w:rPr>
          <w:rFonts w:ascii="Arial" w:hAnsi="Arial" w:cs="Arial"/>
          <w:color w:val="444444"/>
          <w:sz w:val="18"/>
          <w:szCs w:val="18"/>
        </w:rPr>
        <w:t>безбарьерная</w:t>
      </w:r>
      <w:proofErr w:type="spellEnd"/>
      <w:r>
        <w:rPr>
          <w:rFonts w:ascii="Arial" w:hAnsi="Arial" w:cs="Arial"/>
          <w:color w:val="444444"/>
          <w:sz w:val="18"/>
          <w:szCs w:val="18"/>
        </w:rPr>
        <w:t xml:space="preserve"> среда, позволяющая обучаться совместно инвалидам и детям, не имеющим нарушения развития» [4]. 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Группа школьников с ОВЗ неоднородна, в нее входят дети с разными нарушениями психического и (или) физического развития. Значительную категорию составляют дети с ментальными нарушениями. Известно, что у детей названной категории отмечается стойкое, необратимое нарушение интеллектуального развития, возникающее на ранних этапах онтогенеза вследствие органической недостаточности ЦНС. Дети с нарушениями интеллекта имеют ряд специфических особенностей, которые проявляются: в отставании сроков и темпе развития; инертности, пассивности, отмечаемых во всех сферах жизнедеятельности ребенка; существенном недоразвитии моторных и речевых функций; </w:t>
      </w:r>
      <w:proofErr w:type="spellStart"/>
      <w:r>
        <w:rPr>
          <w:rFonts w:ascii="Arial" w:hAnsi="Arial" w:cs="Arial"/>
          <w:color w:val="444444"/>
          <w:sz w:val="18"/>
          <w:szCs w:val="18"/>
        </w:rPr>
        <w:t>несформированности</w:t>
      </w:r>
      <w:proofErr w:type="spellEnd"/>
      <w:r>
        <w:rPr>
          <w:rFonts w:ascii="Arial" w:hAnsi="Arial" w:cs="Arial"/>
          <w:color w:val="444444"/>
          <w:sz w:val="18"/>
          <w:szCs w:val="18"/>
        </w:rPr>
        <w:t xml:space="preserve"> когнитивной деятельности; примитивности интересов, потребностей, мотивов; снижении познавательного интереса; нарушении эмоционально-волевой сферы. Степень проявления этих нарушений варьирует от легких до глубоких форм. 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Анализ имеющихся трудностей в практике инклюзивного образования детей с ментальными нарушениями позволяет убедиться в том, что эта категория детей с ОВЗ имеет особые образовательные потребности, определяемые спецификой нарушения психического развития. Данное обстоятельство требует создания специально организованной образовательной среды. В этой связи мы можем предложить некоторые рекомендации по организации обучения детей с ментальными нарушениями в системе общего образования. 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1. Включение ребенка с ментальными нарушениями в общеобразовательную среду должно осуществляться с учетом выбора и согласия родителей.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2. Необходимо обязательное обследование ребенка с нарушениями интеллекта на ПМПК. Комплексное изучение ребенка осуществляют подготовленные специалисты: дефектолог, педагог-психолог, логопед, специалисты медицинского профиля. При этом выявляются и оцениваются не только базовые параметры психического развития ребенка: регулятивный, когнитивный, аффективный, но и его возможности, трудности и ограничения.  Основная задача членов ПМПК заключается не в выставлении медицинского диагноза, а в выборе индивидуального образовательного маршрута для каждого ребенка с учетом его возможностей. По результатам обследования составляется индивидуальная программа обучения, в которой прописываются условия включения ребенка с ментальными нарушениями в общеобразовательное учреждение (частичное </w:t>
      </w:r>
      <w:r>
        <w:rPr>
          <w:rFonts w:ascii="Cambria Math" w:hAnsi="Cambria Math" w:cs="Cambria Math"/>
          <w:color w:val="444444"/>
          <w:sz w:val="18"/>
          <w:szCs w:val="18"/>
        </w:rPr>
        <w:t>‒</w:t>
      </w:r>
      <w:r>
        <w:rPr>
          <w:rFonts w:ascii="Arial" w:hAnsi="Arial" w:cs="Arial"/>
          <w:color w:val="444444"/>
          <w:sz w:val="18"/>
          <w:szCs w:val="18"/>
        </w:rPr>
        <w:t xml:space="preserve"> на ряде уроков, полное </w:t>
      </w:r>
      <w:r>
        <w:rPr>
          <w:rFonts w:ascii="Cambria Math" w:hAnsi="Cambria Math" w:cs="Cambria Math"/>
          <w:color w:val="444444"/>
          <w:sz w:val="18"/>
          <w:szCs w:val="18"/>
        </w:rPr>
        <w:t>‒</w:t>
      </w:r>
      <w:r>
        <w:rPr>
          <w:rFonts w:ascii="Arial" w:hAnsi="Arial" w:cs="Arial"/>
          <w:color w:val="444444"/>
          <w:sz w:val="18"/>
          <w:szCs w:val="18"/>
        </w:rPr>
        <w:t xml:space="preserve"> в течение всей недели, определяется объем учебного материала, дидактические условия, техническое оснащение, обязательное сопровождение специалистами коррекционного и (или) медицинского профиля). Основой для индивидуальной программы обучения могут стать учебные планы и программы СКОШ VIII вида.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3. В образовании ребенка с ментальными нарушениями ведущую роль должны занимать предметы, направленные на формирование и развитие его жизненной компетенции на всех ступенях обучения. Усвоение навыков элементарной грамоты, счета, естествоведческих, обществоведческих знаний и т.п. может совпадать со спецификой широко используемого в условиях общеобразовательного учреждения спектра коррекционных технологий (психологического сопровождения, логопедических занятий). Необходимо ввести в содержание обучения ребенка с ментальными нарушениями специальные разделы, не присутствующие в программах образования нормально развивающихся сверстников.</w:t>
      </w:r>
    </w:p>
    <w:p w:rsidR="00DB10B5" w:rsidRDefault="00DB10B5" w:rsidP="00DB10B5">
      <w:pPr>
        <w:pStyle w:val="default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4. Наиболее предметно следует рассматривать вопросы дальнейшей социальной адаптации учащихся с нарушениями интеллекта. Важную роль в этом процессе должны выполнять уроки трудового обучения. В условиях СКОУ VIII вида накоплен большой опыт обучения детей названной группы трудовым </w:t>
      </w:r>
      <w:r>
        <w:rPr>
          <w:rFonts w:ascii="Arial" w:hAnsi="Arial" w:cs="Arial"/>
          <w:color w:val="444444"/>
          <w:sz w:val="18"/>
          <w:szCs w:val="18"/>
        </w:rPr>
        <w:lastRenderedPageBreak/>
        <w:t>навыкам, осуществляемый на таких предметных уроках, как домоводство, СБО, профильный труд. Этот опыт может быть заимствован общеобразовательными учреждениями. В этих целях необходимо создавать в учреждениях с инклюзивной формой образования соответствующую материальную среду. В случае если на базе общеобразовательного учреждения, где обучается ребенок с нарушениями интеллекта, таких условий создать невозможно, то между данной школой и СКОУ VIII вида заключается договор, по которому ребенок, сопровождаемый специалистами, включается в трудовое обучение согласно выбранному профилю.</w:t>
      </w:r>
    </w:p>
    <w:p w:rsidR="00DB10B5" w:rsidRDefault="00DB10B5" w:rsidP="00DB10B5">
      <w:pPr>
        <w:pStyle w:val="default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5. Для адекватной подготовки детей с ментальными нарушениями к условиям обучения в общеобразовательной школе представляется целесообразным их предварительное включение в систему специального образования (дошкольного или I ступени обучения), что позволит провести своевременную коррекционную работу с ребенком на более ранних этапах развития.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6. Важную роль играет кадровое обеспечение общеобразовательных учреждений, организующих обучение детей с ментальными нарушениями. В этой связи необходимо осуществлять работу по профессиональной подготовке и переподготовке (повышении квалификации) всего педагогического коллектива общеобразовательных учреждений, реализующих инклюзивный поход. Целью </w:t>
      </w:r>
      <w:proofErr w:type="gramStart"/>
      <w:r>
        <w:rPr>
          <w:rFonts w:ascii="Arial" w:hAnsi="Arial" w:cs="Arial"/>
          <w:color w:val="444444"/>
          <w:sz w:val="18"/>
          <w:szCs w:val="18"/>
        </w:rPr>
        <w:t>организации специальной подготовки педагогов разной ступени обучения</w:t>
      </w:r>
      <w:proofErr w:type="gramEnd"/>
      <w:r>
        <w:rPr>
          <w:rFonts w:ascii="Arial" w:hAnsi="Arial" w:cs="Arial"/>
          <w:color w:val="444444"/>
          <w:sz w:val="18"/>
          <w:szCs w:val="18"/>
        </w:rPr>
        <w:t xml:space="preserve"> является формирование профессиональной компетентности, способности целесообразно выбирать и пользоваться технологиями в работе с детьми с ментальными нарушениями, а также развитие готовности к партнерскому междисциплинарному взаимодействию, творческому сотрудничеству со всеми специалистами образовательной среды.</w:t>
      </w:r>
    </w:p>
    <w:p w:rsidR="00DB10B5" w:rsidRDefault="00DB10B5" w:rsidP="00DB10B5">
      <w:pPr>
        <w:pStyle w:val="default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7. В связи с неоднородностью состава детей с ментальными нарушениями, наличием резко выраженных отклонений в интеллектуальной сфере, сочетающихся с другими нарушениями развития (сенсорными, двигательными, поведенческими и др.), полагаем, что эта категория детей должна проходить через систему специального образования, т.к. им требуется значительный объем коррекционной помощи со стороны специалистов. </w:t>
      </w:r>
    </w:p>
    <w:p w:rsidR="00DB10B5" w:rsidRDefault="00DB10B5" w:rsidP="00DB10B5">
      <w:pPr>
        <w:pStyle w:val="default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Представленная позиция, на наш взгляд, не противоречит основному смыслу, вкладываемому в понятие «инклюзивное образование», предполагающее понимание и удовлетворение различных образовательных потребностей всех категорий детей с ОВЗ как общих с нормально развивающимися сверстниками, так и особых, определяемых характером нарушения их психического развития.</w:t>
      </w:r>
    </w:p>
    <w:p w:rsidR="00DB10B5" w:rsidRDefault="00DB10B5" w:rsidP="00DB10B5">
      <w:pPr>
        <w:pStyle w:val="default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 </w:t>
      </w:r>
    </w:p>
    <w:p w:rsidR="00DB10B5" w:rsidRDefault="00DB10B5" w:rsidP="00DB10B5">
      <w:pPr>
        <w:pStyle w:val="default"/>
        <w:shd w:val="clear" w:color="auto" w:fill="FFFFFF"/>
        <w:spacing w:line="270" w:lineRule="atLeast"/>
        <w:ind w:firstLine="709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ЛИТЕРАТУРА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1.     Конвенция ООН о правах ребенка. Принята резолюцией 45/25 Генеральной Ассамбл</w:t>
      </w:r>
      <w:proofErr w:type="gramStart"/>
      <w:r>
        <w:rPr>
          <w:rFonts w:ascii="Arial" w:hAnsi="Arial" w:cs="Arial"/>
          <w:color w:val="444444"/>
          <w:sz w:val="18"/>
          <w:szCs w:val="18"/>
        </w:rPr>
        <w:t>еи ОО</w:t>
      </w:r>
      <w:proofErr w:type="gramEnd"/>
      <w:r>
        <w:rPr>
          <w:rFonts w:ascii="Arial" w:hAnsi="Arial" w:cs="Arial"/>
          <w:color w:val="444444"/>
          <w:sz w:val="18"/>
          <w:szCs w:val="18"/>
        </w:rPr>
        <w:t>Н от 20.11.1989.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2.     Конституция Российской Федерации (ст. 43).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3.     Письмо Министерства образования и науки РФ от 18.04.2008 № АФ-150/06 «О создании условий для получения образования детьми с ограниченными возможностями здоровья и детьми-инвалидами».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4.     Постановление Правительства РФ от 17.03.2011 N 175 «О государственной программе Российской Федерации «Доступная среда» на 2011</w:t>
      </w:r>
      <w:r>
        <w:rPr>
          <w:rFonts w:ascii="Cambria Math" w:hAnsi="Cambria Math" w:cs="Cambria Math"/>
          <w:color w:val="444444"/>
          <w:sz w:val="18"/>
          <w:szCs w:val="18"/>
        </w:rPr>
        <w:t>‒</w:t>
      </w:r>
      <w:r>
        <w:rPr>
          <w:rFonts w:ascii="Arial" w:hAnsi="Arial" w:cs="Arial"/>
          <w:color w:val="444444"/>
          <w:sz w:val="18"/>
          <w:szCs w:val="18"/>
        </w:rPr>
        <w:t>2015 годы».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5.     </w:t>
      </w:r>
      <w:proofErr w:type="spellStart"/>
      <w:r>
        <w:rPr>
          <w:rFonts w:ascii="Arial" w:hAnsi="Arial" w:cs="Arial"/>
          <w:color w:val="444444"/>
          <w:sz w:val="18"/>
          <w:szCs w:val="18"/>
        </w:rPr>
        <w:t>Саламанкская</w:t>
      </w:r>
      <w:proofErr w:type="spellEnd"/>
      <w:r>
        <w:rPr>
          <w:rFonts w:ascii="Arial" w:hAnsi="Arial" w:cs="Arial"/>
          <w:color w:val="444444"/>
          <w:sz w:val="18"/>
          <w:szCs w:val="18"/>
        </w:rPr>
        <w:t xml:space="preserve"> декларация о принципах, политике и практической деятельности в сфере образования лиц с особыми потребностями, от 10.06.1994. Испания, Саламанка.</w:t>
      </w:r>
    </w:p>
    <w:p w:rsidR="00DB10B5" w:rsidRDefault="00DB10B5" w:rsidP="00DB10B5">
      <w:pPr>
        <w:pStyle w:val="a4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6.     Федеральный закон «О социальной защите инвалидов в Российской Федерации» от 24 ноября 1995 г. № 181-Ф (ст. 18).</w:t>
      </w:r>
    </w:p>
    <w:p w:rsidR="00DB10B5" w:rsidRDefault="00DB10B5" w:rsidP="00DB10B5">
      <w:pPr>
        <w:pStyle w:val="default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7.     Федеральный закон от 24 июля 1998 г. N124-ФЗ «Об основных гарантиях прав ребенка в Российской Федерации».</w:t>
      </w:r>
    </w:p>
    <w:p w:rsidR="00DB10B5" w:rsidRDefault="00DB10B5" w:rsidP="00DB10B5">
      <w:pPr>
        <w:pStyle w:val="default"/>
        <w:shd w:val="clear" w:color="auto" w:fill="FFFFFF"/>
        <w:spacing w:line="270" w:lineRule="atLeast"/>
        <w:ind w:firstLine="709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8.     Федеральный закон Российской Федерации от  29 декабря 2012 г.  № 273-ФЗ «Об образовании в Российской Федерации».</w:t>
      </w:r>
    </w:p>
    <w:p w:rsidR="00492BE8" w:rsidRDefault="00492BE8"/>
    <w:sectPr w:rsidR="00492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10B5"/>
    <w:rsid w:val="00492BE8"/>
    <w:rsid w:val="00DB1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B10B5"/>
    <w:rPr>
      <w:i/>
      <w:iCs/>
    </w:rPr>
  </w:style>
  <w:style w:type="paragraph" w:styleId="a4">
    <w:name w:val="Normal (Web)"/>
    <w:basedOn w:val="a"/>
    <w:uiPriority w:val="99"/>
    <w:semiHidden/>
    <w:unhideWhenUsed/>
    <w:rsid w:val="00DB1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B10B5"/>
    <w:rPr>
      <w:b/>
      <w:bCs/>
    </w:rPr>
  </w:style>
  <w:style w:type="paragraph" w:customStyle="1" w:styleId="default">
    <w:name w:val="default"/>
    <w:basedOn w:val="a"/>
    <w:rsid w:val="00DB1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4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6352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6" w:space="6" w:color="DEF6FA"/>
                    <w:bottom w:val="none" w:sz="0" w:space="0" w:color="auto"/>
                    <w:right w:val="single" w:sz="6" w:space="6" w:color="DEF6FA"/>
                  </w:divBdr>
                  <w:divsChild>
                    <w:div w:id="1093087399">
                      <w:marLeft w:val="3750"/>
                      <w:marRight w:val="0"/>
                      <w:marTop w:val="0"/>
                      <w:marBottom w:val="4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020672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99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140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761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066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1157</Words>
  <Characters>6598</Characters>
  <Application>Microsoft Office Word</Application>
  <DocSecurity>0</DocSecurity>
  <Lines>54</Lines>
  <Paragraphs>15</Paragraphs>
  <ScaleCrop>false</ScaleCrop>
  <Company/>
  <LinksUpToDate>false</LinksUpToDate>
  <CharactersWithSpaces>7740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2014-02-23T08:48:00Z</dcterms:created>
  <dcterms:modified xsi:type="dcterms:W3CDTF">2014-02-23T08:48:00Z</dcterms:modified>
</cp:coreProperties>
</file>